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C6" w:rsidRDefault="00320A38">
      <w:r>
        <w:t>Pip’s Monologue</w:t>
      </w:r>
    </w:p>
    <w:p w:rsidR="00320A38" w:rsidRDefault="00320A38">
      <w:r>
        <w:t xml:space="preserve">Estella you know I love you, I understood that Miss </w:t>
      </w:r>
      <w:proofErr w:type="spellStart"/>
      <w:r>
        <w:t>Haversham</w:t>
      </w:r>
      <w:proofErr w:type="spellEnd"/>
      <w:r>
        <w:t xml:space="preserve"> meant us for one another. I know I have no hope that I shall ever call you mine, Estella. I am ignorant what may become of me very soon, how poor I may be, or where I may go. Still, I love you. I have loved you ever since I first saw you in this house. It would have been cruel of Miss </w:t>
      </w:r>
      <w:proofErr w:type="spellStart"/>
      <w:r>
        <w:t>Haversham</w:t>
      </w:r>
      <w:proofErr w:type="spellEnd"/>
      <w:r>
        <w:t xml:space="preserve"> to practise on the susceptibility of a poor boy, and to torture me through all these years with a vain hope of marrying you. If she had reflected on the gravity of what she did. But I think she did not. I think that in the endurance of her own trial, she forgot mine, Estella.</w:t>
      </w:r>
      <w:bookmarkStart w:id="0" w:name="_GoBack"/>
      <w:bookmarkEnd w:id="0"/>
    </w:p>
    <w:sectPr w:rsidR="0032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38"/>
    <w:rsid w:val="001132C6"/>
    <w:rsid w:val="003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E8EB"/>
  <w15:chartTrackingRefBased/>
  <w15:docId w15:val="{8D0B9E7F-7C99-4B28-B424-F12E14E0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Durant</dc:creator>
  <cp:keywords/>
  <dc:description/>
  <cp:lastModifiedBy>David Durant</cp:lastModifiedBy>
  <cp:revision>1</cp:revision>
  <dcterms:created xsi:type="dcterms:W3CDTF">2019-05-14T15:50:00Z</dcterms:created>
  <dcterms:modified xsi:type="dcterms:W3CDTF">2019-05-14T15:55:00Z</dcterms:modified>
</cp:coreProperties>
</file>