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52097" w14:textId="1751BA20" w:rsidR="002A405E" w:rsidRPr="00F81485" w:rsidRDefault="00D94643">
      <w:pPr>
        <w:rPr>
          <w:rFonts w:ascii="Century Gothic" w:hAnsi="Century Gothic"/>
          <w:b/>
          <w:bCs/>
          <w:sz w:val="32"/>
          <w:szCs w:val="32"/>
        </w:rPr>
      </w:pPr>
      <w:r w:rsidRPr="00F81485">
        <w:rPr>
          <w:rFonts w:ascii="Century Gothic" w:hAnsi="Century Gothic"/>
          <w:b/>
          <w:bCs/>
          <w:sz w:val="32"/>
          <w:szCs w:val="32"/>
        </w:rPr>
        <w:t>Watching a show or film at The Courtyard Social Story.</w:t>
      </w:r>
    </w:p>
    <w:p w14:paraId="77C26D16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3E9E0580" w14:textId="58377609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 xml:space="preserve">I’m going to see a </w:t>
      </w:r>
      <w:r w:rsidR="007C08A4">
        <w:rPr>
          <w:rFonts w:ascii="Century Gothic" w:hAnsi="Century Gothic"/>
          <w:sz w:val="32"/>
          <w:szCs w:val="32"/>
        </w:rPr>
        <w:t>class or workshop</w:t>
      </w:r>
      <w:r w:rsidRPr="00F81485">
        <w:rPr>
          <w:rFonts w:ascii="Century Gothic" w:hAnsi="Century Gothic"/>
          <w:sz w:val="32"/>
          <w:szCs w:val="32"/>
        </w:rPr>
        <w:t xml:space="preserve"> at The Courtyard.</w:t>
      </w:r>
    </w:p>
    <w:p w14:paraId="2AE9BB5F" w14:textId="6FDA7B85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This story will help me understand what to expect when I get there.</w:t>
      </w:r>
    </w:p>
    <w:p w14:paraId="3AEAA9EA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2D330D96" w14:textId="4C89B18D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 xml:space="preserve">The Courtyard is a big building with lots of glass that has a theatre, cinema, </w:t>
      </w:r>
      <w:proofErr w:type="gramStart"/>
      <w:r w:rsidRPr="00F81485">
        <w:rPr>
          <w:rFonts w:ascii="Century Gothic" w:hAnsi="Century Gothic"/>
          <w:sz w:val="32"/>
          <w:szCs w:val="32"/>
        </w:rPr>
        <w:t>Café</w:t>
      </w:r>
      <w:proofErr w:type="gramEnd"/>
      <w:r w:rsidRPr="00F81485">
        <w:rPr>
          <w:rFonts w:ascii="Century Gothic" w:hAnsi="Century Gothic"/>
          <w:sz w:val="32"/>
          <w:szCs w:val="32"/>
        </w:rPr>
        <w:t xml:space="preserve"> and restaurant inside.</w:t>
      </w:r>
    </w:p>
    <w:p w14:paraId="348BE841" w14:textId="6DD630BB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This is what it looks like from outside.</w:t>
      </w:r>
    </w:p>
    <w:p w14:paraId="3D147E80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4C1B7308" w14:textId="71D34352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 xml:space="preserve">If I arrive by car, </w:t>
      </w:r>
      <w:proofErr w:type="gramStart"/>
      <w:r w:rsidRPr="00F81485">
        <w:rPr>
          <w:rFonts w:ascii="Century Gothic" w:hAnsi="Century Gothic"/>
          <w:sz w:val="32"/>
          <w:szCs w:val="32"/>
        </w:rPr>
        <w:t>bus</w:t>
      </w:r>
      <w:proofErr w:type="gramEnd"/>
      <w:r w:rsidRPr="00F81485">
        <w:rPr>
          <w:rFonts w:ascii="Century Gothic" w:hAnsi="Century Gothic"/>
          <w:sz w:val="32"/>
          <w:szCs w:val="32"/>
        </w:rPr>
        <w:t xml:space="preserve"> or bike then I go to the car park and see the building from behind.</w:t>
      </w:r>
    </w:p>
    <w:p w14:paraId="05BAA29D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5AF2176A" w14:textId="51C03938" w:rsidR="00D94643" w:rsidRDefault="00D94643" w:rsidP="007C08A4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 xml:space="preserve">When I get inside, I </w:t>
      </w:r>
      <w:r w:rsidR="007C08A4">
        <w:rPr>
          <w:rFonts w:ascii="Century Gothic" w:hAnsi="Century Gothic"/>
          <w:sz w:val="32"/>
          <w:szCs w:val="32"/>
        </w:rPr>
        <w:t>can go straight to the room if I know where it is.</w:t>
      </w:r>
    </w:p>
    <w:p w14:paraId="3B2376AF" w14:textId="6D03F679" w:rsidR="007C08A4" w:rsidRDefault="007C08A4" w:rsidP="007C08A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If I don’t know where I’m supposed to </w:t>
      </w:r>
      <w:proofErr w:type="gramStart"/>
      <w:r>
        <w:rPr>
          <w:rFonts w:ascii="Century Gothic" w:hAnsi="Century Gothic"/>
          <w:sz w:val="32"/>
          <w:szCs w:val="32"/>
        </w:rPr>
        <w:t>go</w:t>
      </w:r>
      <w:proofErr w:type="gramEnd"/>
      <w:r>
        <w:rPr>
          <w:rFonts w:ascii="Century Gothic" w:hAnsi="Century Gothic"/>
          <w:sz w:val="32"/>
          <w:szCs w:val="32"/>
        </w:rPr>
        <w:t xml:space="preserve"> I can ask at the Box Office.</w:t>
      </w:r>
    </w:p>
    <w:p w14:paraId="2281BE25" w14:textId="77777777" w:rsidR="007C08A4" w:rsidRDefault="007C08A4" w:rsidP="007C08A4">
      <w:pPr>
        <w:rPr>
          <w:rFonts w:ascii="Century Gothic" w:hAnsi="Century Gothic"/>
          <w:sz w:val="32"/>
          <w:szCs w:val="32"/>
        </w:rPr>
      </w:pPr>
    </w:p>
    <w:p w14:paraId="2B83031A" w14:textId="4B0C8563" w:rsidR="007C08A4" w:rsidRDefault="007C08A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If there is a queue at the Box </w:t>
      </w:r>
      <w:proofErr w:type="gramStart"/>
      <w:r>
        <w:rPr>
          <w:rFonts w:ascii="Century Gothic" w:hAnsi="Century Gothic"/>
          <w:sz w:val="32"/>
          <w:szCs w:val="32"/>
        </w:rPr>
        <w:t>Office</w:t>
      </w:r>
      <w:proofErr w:type="gramEnd"/>
      <w:r>
        <w:rPr>
          <w:rFonts w:ascii="Century Gothic" w:hAnsi="Century Gothic"/>
          <w:sz w:val="32"/>
          <w:szCs w:val="32"/>
        </w:rPr>
        <w:t xml:space="preserve"> I will have to wait my turn to ask.</w:t>
      </w:r>
    </w:p>
    <w:p w14:paraId="76DD8922" w14:textId="77777777" w:rsidR="007C08A4" w:rsidRDefault="007C08A4">
      <w:pPr>
        <w:rPr>
          <w:rFonts w:ascii="Century Gothic" w:hAnsi="Century Gothic"/>
          <w:sz w:val="32"/>
          <w:szCs w:val="32"/>
        </w:rPr>
      </w:pPr>
    </w:p>
    <w:p w14:paraId="38940B55" w14:textId="7AECC374" w:rsidR="007C08A4" w:rsidRDefault="007C08A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When I get to the </w:t>
      </w:r>
      <w:proofErr w:type="gramStart"/>
      <w:r>
        <w:rPr>
          <w:rFonts w:ascii="Century Gothic" w:hAnsi="Century Gothic"/>
          <w:sz w:val="32"/>
          <w:szCs w:val="32"/>
        </w:rPr>
        <w:t>room</w:t>
      </w:r>
      <w:proofErr w:type="gramEnd"/>
      <w:r>
        <w:rPr>
          <w:rFonts w:ascii="Century Gothic" w:hAnsi="Century Gothic"/>
          <w:sz w:val="32"/>
          <w:szCs w:val="32"/>
        </w:rPr>
        <w:t xml:space="preserve"> I will meet the person leading the session.</w:t>
      </w:r>
    </w:p>
    <w:p w14:paraId="4543AE70" w14:textId="4A777892" w:rsidR="007C08A4" w:rsidRDefault="007C08A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They will tell me what is going on throughout the class or workshop.</w:t>
      </w:r>
    </w:p>
    <w:p w14:paraId="515778B6" w14:textId="77777777" w:rsidR="007C08A4" w:rsidRPr="00F81485" w:rsidRDefault="007C08A4">
      <w:pPr>
        <w:rPr>
          <w:rFonts w:ascii="Century Gothic" w:hAnsi="Century Gothic"/>
          <w:sz w:val="32"/>
          <w:szCs w:val="32"/>
        </w:rPr>
      </w:pPr>
    </w:p>
    <w:p w14:paraId="586077E5" w14:textId="12EA81CF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lastRenderedPageBreak/>
        <w:t>There is a lot happening at The Courtyard and there might be a lot of people.</w:t>
      </w:r>
    </w:p>
    <w:p w14:paraId="31A9600A" w14:textId="59F58A44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Not everyone will be there for the same reason as me.</w:t>
      </w:r>
    </w:p>
    <w:p w14:paraId="3C8AE376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6D6E9049" w14:textId="23E6D94D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Sometimes it can get a bit noisy at The Courtyard.</w:t>
      </w:r>
    </w:p>
    <w:p w14:paraId="12FF257A" w14:textId="34FC10BE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I can borrow noise cancelling headphones from the Box Office if I want to.</w:t>
      </w:r>
    </w:p>
    <w:p w14:paraId="3E517BBB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65E30838" w14:textId="159ACE3C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I can go to the toilet whenever I need to.</w:t>
      </w:r>
    </w:p>
    <w:p w14:paraId="1C39A19B" w14:textId="0993252B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There are toilets on the ground floor and on the first floor.</w:t>
      </w:r>
    </w:p>
    <w:p w14:paraId="54397B3B" w14:textId="68E5C9AE" w:rsidR="00D94643" w:rsidRPr="00F81485" w:rsidRDefault="00D94643" w:rsidP="007C08A4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 xml:space="preserve">The accessible toilets are </w:t>
      </w:r>
      <w:proofErr w:type="gramStart"/>
      <w:r w:rsidRPr="00F81485">
        <w:rPr>
          <w:rFonts w:ascii="Century Gothic" w:hAnsi="Century Gothic"/>
          <w:sz w:val="32"/>
          <w:szCs w:val="32"/>
        </w:rPr>
        <w:t>quieter</w:t>
      </w:r>
      <w:proofErr w:type="gramEnd"/>
      <w:r w:rsidRPr="00F81485">
        <w:rPr>
          <w:rFonts w:ascii="Century Gothic" w:hAnsi="Century Gothic"/>
          <w:sz w:val="32"/>
          <w:szCs w:val="32"/>
        </w:rPr>
        <w:t xml:space="preserve"> and I can dry my hands with paper instead of an air dryer in there.</w:t>
      </w:r>
    </w:p>
    <w:p w14:paraId="7741106B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5EC3607A" w14:textId="52770142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I can get some food or a drink in the Café or restaurant.</w:t>
      </w:r>
    </w:p>
    <w:p w14:paraId="00DAE9D5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3BA2EFE3" w14:textId="384DA91F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Or I can walk around the building.</w:t>
      </w:r>
    </w:p>
    <w:p w14:paraId="2A15F5DA" w14:textId="5DFA90C4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There is art to look at upstairs.</w:t>
      </w:r>
    </w:p>
    <w:p w14:paraId="73FD3BA1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0689C242" w14:textId="36D59901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There is a shop with things to look at or buy.</w:t>
      </w:r>
    </w:p>
    <w:p w14:paraId="446EF271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1106B70F" w14:textId="70E54E3D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When I am ready, I will go home.</w:t>
      </w:r>
    </w:p>
    <w:sectPr w:rsidR="00D94643" w:rsidRPr="00F81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43"/>
    <w:rsid w:val="0017052D"/>
    <w:rsid w:val="002A405E"/>
    <w:rsid w:val="00495A91"/>
    <w:rsid w:val="004B62A5"/>
    <w:rsid w:val="00635D53"/>
    <w:rsid w:val="007C08A4"/>
    <w:rsid w:val="009538BA"/>
    <w:rsid w:val="00B27DC4"/>
    <w:rsid w:val="00D94643"/>
    <w:rsid w:val="00F81485"/>
    <w:rsid w:val="00F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BAAB"/>
  <w15:chartTrackingRefBased/>
  <w15:docId w15:val="{40381436-0E66-4531-94B2-FD198000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6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Barratt</dc:creator>
  <cp:keywords/>
  <dc:description/>
  <cp:lastModifiedBy>Robyn Barratt</cp:lastModifiedBy>
  <cp:revision>2</cp:revision>
  <dcterms:created xsi:type="dcterms:W3CDTF">2024-04-22T12:10:00Z</dcterms:created>
  <dcterms:modified xsi:type="dcterms:W3CDTF">2024-04-22T12:10:00Z</dcterms:modified>
</cp:coreProperties>
</file>